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论文上传步骤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登录河南农业大学综合教务管理系统：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https://henau.jijiaox.com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</w:t>
      </w:r>
      <w:r>
        <w:rPr>
          <w:rFonts w:hint="eastAsia"/>
          <w:color w:val="FF0000"/>
          <w:sz w:val="28"/>
          <w:szCs w:val="28"/>
          <w:lang w:val="en-US" w:eastAsia="zh-CN"/>
        </w:rPr>
        <w:t>学生登录</w:t>
      </w:r>
      <w:r>
        <w:rPr>
          <w:rFonts w:hint="eastAsia"/>
          <w:sz w:val="28"/>
          <w:szCs w:val="28"/>
          <w:lang w:val="en-US" w:eastAsia="zh-CN"/>
        </w:rPr>
        <w:t>”，输入</w:t>
      </w:r>
      <w:r>
        <w:rPr>
          <w:rFonts w:hint="eastAsia"/>
          <w:color w:val="FF0000"/>
          <w:sz w:val="28"/>
          <w:szCs w:val="28"/>
          <w:lang w:val="en-US" w:eastAsia="zh-CN"/>
        </w:rPr>
        <w:t>学号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color w:val="FF0000"/>
          <w:sz w:val="28"/>
          <w:szCs w:val="28"/>
          <w:lang w:val="en-US" w:eastAsia="zh-CN"/>
        </w:rPr>
        <w:t>密码</w:t>
      </w:r>
      <w:r>
        <w:rPr>
          <w:rFonts w:hint="eastAsia"/>
          <w:sz w:val="28"/>
          <w:szCs w:val="28"/>
          <w:lang w:val="en-US" w:eastAsia="zh-CN"/>
        </w:rPr>
        <w:t>进行登录（</w:t>
      </w:r>
      <w:r>
        <w:rPr>
          <w:rFonts w:hint="eastAsia"/>
          <w:color w:val="FF0000"/>
          <w:sz w:val="28"/>
          <w:szCs w:val="28"/>
          <w:lang w:val="en-US" w:eastAsia="zh-CN"/>
        </w:rPr>
        <w:t>密码为22年新生报到时自己改过的密码</w:t>
      </w:r>
      <w:r>
        <w:rPr>
          <w:rFonts w:hint="eastAsia"/>
          <w:sz w:val="28"/>
          <w:szCs w:val="28"/>
          <w:lang w:val="en-US" w:eastAsia="zh-CN"/>
        </w:rPr>
        <w:t>），如忘记密码可点击右下方的“</w:t>
      </w:r>
      <w:r>
        <w:rPr>
          <w:rFonts w:hint="eastAsia"/>
          <w:color w:val="FF0000"/>
          <w:sz w:val="28"/>
          <w:szCs w:val="28"/>
          <w:lang w:val="en-US" w:eastAsia="zh-CN"/>
        </w:rPr>
        <w:t>忘记密码</w:t>
      </w:r>
      <w:r>
        <w:rPr>
          <w:rFonts w:hint="eastAsia"/>
          <w:sz w:val="28"/>
          <w:szCs w:val="28"/>
          <w:lang w:val="en-US" w:eastAsia="zh-CN"/>
        </w:rPr>
        <w:t>”，进行密码手机号验证，会短信收到新的密码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29724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17373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登录后，点击“</w:t>
      </w:r>
      <w:r>
        <w:rPr>
          <w:rFonts w:hint="eastAsia"/>
          <w:color w:val="FF0000"/>
          <w:sz w:val="28"/>
          <w:szCs w:val="28"/>
          <w:lang w:val="en-US" w:eastAsia="zh-CN"/>
        </w:rPr>
        <w:t>我的论文</w:t>
      </w:r>
      <w:r>
        <w:rPr>
          <w:rFonts w:hint="eastAsia"/>
          <w:sz w:val="28"/>
          <w:szCs w:val="28"/>
          <w:lang w:val="en-US" w:eastAsia="zh-CN"/>
        </w:rPr>
        <w:t>”，输入“</w:t>
      </w:r>
      <w:r>
        <w:rPr>
          <w:rFonts w:hint="eastAsia"/>
          <w:color w:val="FF0000"/>
          <w:sz w:val="28"/>
          <w:szCs w:val="28"/>
          <w:lang w:val="en-US" w:eastAsia="zh-CN"/>
        </w:rPr>
        <w:t>论文题目</w:t>
      </w:r>
      <w:r>
        <w:rPr>
          <w:rFonts w:hint="eastAsia"/>
          <w:sz w:val="28"/>
          <w:szCs w:val="28"/>
          <w:lang w:val="en-US" w:eastAsia="zh-CN"/>
        </w:rPr>
        <w:t>”和“指导老师”（</w:t>
      </w:r>
      <w:r>
        <w:rPr>
          <w:rFonts w:hint="eastAsia"/>
          <w:color w:val="FF0000"/>
          <w:sz w:val="28"/>
          <w:szCs w:val="28"/>
          <w:lang w:val="en-US" w:eastAsia="zh-CN"/>
        </w:rPr>
        <w:t>指导老师选择系统的通用指导老师即可</w:t>
      </w:r>
      <w:r>
        <w:rPr>
          <w:rFonts w:hint="eastAsia"/>
          <w:sz w:val="28"/>
          <w:szCs w:val="28"/>
          <w:lang w:val="en-US" w:eastAsia="zh-CN"/>
        </w:rPr>
        <w:t>），把</w:t>
      </w:r>
      <w:r>
        <w:rPr>
          <w:rFonts w:hint="eastAsia"/>
          <w:color w:val="FF0000"/>
          <w:sz w:val="28"/>
          <w:szCs w:val="28"/>
          <w:lang w:val="en-US" w:eastAsia="zh-CN"/>
        </w:rPr>
        <w:t>论文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color w:val="FF0000"/>
          <w:sz w:val="28"/>
          <w:szCs w:val="28"/>
          <w:lang w:val="en-US" w:eastAsia="zh-CN"/>
        </w:rPr>
        <w:t>查重报告</w:t>
      </w:r>
      <w:r>
        <w:rPr>
          <w:rFonts w:hint="eastAsia"/>
          <w:sz w:val="28"/>
          <w:szCs w:val="28"/>
          <w:lang w:val="en-US" w:eastAsia="zh-CN"/>
        </w:rPr>
        <w:t>打包压缩后上传，提交即可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r>
        <w:drawing>
          <wp:inline distT="0" distB="0" distL="114300" distR="114300">
            <wp:extent cx="5263515" cy="3345180"/>
            <wp:effectExtent l="0" t="0" r="1333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9230" cy="3700145"/>
            <wp:effectExtent l="0" t="0" r="762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6B1FF"/>
    <w:multiLevelType w:val="singleLevel"/>
    <w:tmpl w:val="AA26B1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WI3ZTQ3YWM5NjFhNjYwMzQ1ZWU0NmE4YTVkYTIifQ=="/>
  </w:docVars>
  <w:rsids>
    <w:rsidRoot w:val="00000000"/>
    <w:rsid w:val="78B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2024-01-04T01:49:17Z</dcterms:created>
  <dc:creator>muhua</dc:creator>
  <cp:lastModifiedBy>erguo</cp:lastModifiedBy>
  <dcterms:modified xsi:type="dcterms:W3CDTF">2024-01-04T02:03:01Z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30E9B06285EE43519F2B862C6B7806FE_12</vt:lpwstr>
  </property>
</Properties>
</file>